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C9" w:rsidRPr="008A6CC9" w:rsidRDefault="008A6CC9" w:rsidP="0053327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A6CC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Реализуем УМК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Внедрение новых УМК по обучению детей государственным языкам РТ в ДОУ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Модернизация Российского образования внесла конструктивные изменения в систему дошкольного образования. На смену традиционным методам организации педагогического процесса ДОУ пришли технологии личностно-ориентированного взаимодействия педагогов с детьми, целесообразной организации развивающей среды, проектно- деятельностного  и компетентностного  подходов в организации педагогической работы.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Постановлением кабинета Министров Республики Татарстан от 30.12.2010 г. № 1174 «Об утверждении Стратегии развития образования в Республики Татарстан на 2010-2015 г.г. «Киләчәк», в рамках реализации первоочередных мероприятий Стратегии, творческой группой, созданной Министерством образования и науки Республики Татарстан, разработан учебно-методический комплект по обучению детей двум государственным языкам в дошкольных образовательных учреждениях Республики Татарстан.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Новые подходы в обучении детей государственным языкам в дошкольных образовательных учреждениях республики, которые были разработаны экспертами, представил министр образования и науки РТ Альберт Гильмутдинов. «Когда мы проанализировали проблемы в изучении языков, то поняли, что как русский, так и татарский, а в дальнейшем и английский языки преподаются как филологические дисциплины. Это глубочайшая ошибка. Мы хотим сделать так, чтобы язык преподавался как средство общения, как инструмент жизни людей, особенно в младшем возрасте», - заявил глава Минобрнауки РТ.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По его словам, если раньше в преподавании языков доминировали академичность, теоретизированность, то сейчас идет обращение к практике ориентированности, мультимедийности, обучения с помощью игр, сказок, мультфильмов. «Говоря о новой методике преподавания, мы симметрично говорим о русском языке для татароязычных семей и татарском языке для детей из русскоязычных семей. Важно, чтобы все дети хорошо владели обоими языками», - подчеркнул министр.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Планируется, что в Татарстане дети возрастом 4-5 лет должны владеть 62 словами на татарском и русском языках, а уже в 4 классе школы в их словарном запасе должно быть 1167 слов. Почему именно такое количество слов должно быть в арсенале школьников. Как выяснилось, за основу были взяты сложившиеся в мире методики преподавания языков.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Для обучения в детских садах был составлен учебно-методический комплект, куда вошли сборники художественных произведений для воспитателей и родителей, а также комплекты аудио- и видеоматериалов на татарском и русском языках. Cпециально  для новой программы было разработано: 5 мультфильмов на татарском языке, 45 анимационных сюжетов, 8 познавательных передач, которые будут транслироваться на канале «ТНВ». На канале ТНВ создана телепередача на татарском языке «Әкият илендә”для детей дошкольного возраста в целях обучения детей разговорной речи. Новый проект предоставляет собой возможность совсем юным телезрителям вместе с родителями изучать татарский язык, начиная с самых его азов.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В каждом выпуске ведущая программы, веселая и заводная Гульчачак, вместе с симпатичными героями, в увлекательной игровой форме знакомит маленьких зрителей с новыми словами, культурой и традициями татарского народа. Важнейшими элементами программы являются интерактивные развивающие задания, которые вовлекают в тематические игры как детей в студии, так и малышей у телеэкранов, что способствует развитию речи, словарного запаса, а главное — интереса к изучению татарского языка и формированию основ поликультурной личности.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В телепередачах использованы новые развивающие образовательные технологии изучения татарского языка как средства общения. Хронометраж программы — 10 минут, что соответствует оптимальной продолжительности просмотра телепередачи, рекомендованной детскими специалистами. Программа подготовлена по заказу Министерства образования и науки Республики Татарстан при содействии Республиканского агентства по печати и массовым коммуникациям.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Смотрите новую программу «Әкият илендә» с 5 февраля по воскресеньям в 9:30 на телеканале ТНВ! Если же у вас нет возможности посмотреть телевизионную версию передачи, тогда вы сможете увидеть или скачать выпуск передачи «Әкият илендә» на сайте Министерства образования и науки Республики Татарстан:  </w:t>
      </w: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http://mon.tatarstan.ru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Кроме того, на татарский язык было переведено 8 популярных мультфильмов, создан комплект из 3 дисков с музыкальными сказками и детскими песнями. 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Творческими группами г. Казани и Набережных Челнов были разработаны УМК: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 комплект – по обучению татароязычных детей русскому языку «Изучаем русский язык», творческая группа под руководством Гаффаровой Сабили Муллануровны;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2 комплект – по обучению русскоязычных детей татарскому языку «Татарча сөйләшәбез» - «Говорим по-татарски», творческая группа под руководством  Зариповой Зифы Мирхатовны;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3 комплект – по обучению татароязычных детей родному языку «Туган телдә сөйләшәбез», творческая группа под руководством Хазратовой Файрузы Вакилевны;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4 комплект – для детей подготовительной к школе групп «Мәктәпкәчә яшьтәгеләр әлифбасы: авазларны уйнатып» (для татароязычных детей) автор Шаехова Резеда Камилевна, пособие «Раз – словечко, два - словечко» (занимательное обучение татарскому языку) автор Шаехова Резеда Камилевна.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«Изучаем русский язык» С.Гаффарова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Комплект «Изучаем русский язык» включает в себя программу обучения детей начиная со средних групп национальных детских садов русскому языку, пособие для воспитателей. В нем приведены конспекты занятий, физкультминутки, пальчиковые игры, рабочая тетрадь для детей и воспитателей, подборка игр и упражнений, аудио- и видеоматериалы для работы, как на занятиях, так и вне занятий, перечень наглядных материалов.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 xml:space="preserve">Пособие для воспитателей содержит примерное распределение программного материала по темам, где выделены лексика, речевые образцы, микродиалоги, песни и стихи, каждая тема рассчитана для работы от 3 до 5 недель. Изложение материала каждой темы начинается с формулировки задач, которые будут решаться воспитателем по ходу работы. </w:t>
      </w: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Приводятся необходимые для работы наглядные пособия. Тематический принцип планирования занятий позволяет легче контролировать  запас приобретенной лексики и речевых структур. Занятия планируется проводить 3 раза в неделю в игровой форме, с участием сказочных персонажей, игрушек и т.д.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Рабочая тетрадь является частью УМК по обучению детей русскому языку и приложением к пособию для воспитателей «Изучаем русский язык». Тетрадь предназначена для совместной работы взрослого и ребенка 4-5 лет. С помощью этой тетради закрепляется словарный запас ребенка, а также умение отвечать на вопросы и составлять предложение из 2-3 слов. В рабочую тетрадь включены учебно-игровые задания, направленные на развитие мелкой моторики, графических навыков и зрительного восприятия детей.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«Татарча сөйләшәбез» - «Говорим по-татарски» З.Зарипова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Творческая группа под руководством З.М.Зариповой разработала УМК по обучению русскоязычных детей татарскому языку. Проект состоит из трех частей : “Минем өем” (для средней группы), “Уйный-уйный үсәбез” (для старшей группы), “Мәктәпкә илтә юллар” (для подготовительной к школе группы). Основной задачей изучения татарского языка в дошкольном возрасте является формирование первоначальных умений и навыков практического владения татарским языком в устной форме, формировать мотивацию учения ребенка, активизировать в речи слова обозначающие предмет, признак предмета и действие; способствовать умению состовлять небольшие рассказы по серии ситуативных картинок с одним действующим лицом, сюжетной картине или из личных наблюдений ребенка. В процессе обучения дети должны научиться воспринимать и понимать татарскую речь на слух и говорить по-татарски в пределах доступной им тематики, усвоенных слов.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Рабочая тетрадь является одним из основных компонентов УМК “Говорим по-татарски”, предназначающие для детей 4-5 лет, делающие первые шаги в мир татарского языка. Творческая тетрадь поможет: ребенку усвоить лексику татарского языка, закрепить речевой материал, привлечь родителей активно включиться в процесс развития своего малыша. В рабочей тетради даны задания на называние, обобщение и сравнение предметов на определение их величины, размера, количества.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«Туган телдә сөйләшәбез»  Ф.Хазратова, З.Шәрәфетдинова, И.Хәбибуллина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Детский сад — первое звено в системе образования. Чтобы стать высокообразованным, человек должен овладеть всеми богатствами родного языка. Поэтому одна из главнейших задач детского сада — формирование правильной устной речи детей на основе овладения ими языком своего народа.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Дошкольный возраст – это период активного усвоения ребенком разговорного языка, становления и развития всех сторон речи. Полноценное владение родным языком в дошкольном детстве является необходимым условием решения задач умственного, эстетического и нравственного воспитания детей.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Главная цель речевого воспитания состоит в том, чтобы ребенок творчески освоил нормы и правила родного языка, умел гибко их применять в конкретных ситуациях, овладел основными коммуникативными способностями.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 xml:space="preserve">В связи с этим был разработан и составлен учебно-методический комплект «Туган телдә сөйләшәбез». Предложенный УМК включает в себе методические пособия по обучению </w:t>
      </w: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родному (татарскому) языку и развитии речи детей дошкольного возраста, рабочие тетради, начиная с средней группы, аудиозаписи, серии картин.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Основная цель УМК “Туган телдә сөйләшәбез”  - формирование  правильной устной родной речи детей дошкольного возраста. Главной задачей для программы является обучение детей правильно и красиво говорить.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УМК “Туган телдә сөйләшәбез”  разрабатано для первой младшей группы, второй младшей группы, средней, старшей, подготовительной к школе групп. Их особенность заключается  в формировании грамматического строя, фонетического, лексического уровней языковой системы,  развитии связной речи.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Методическое пособие имеет обычную структуру. В пояснительной записке раскрывается актуальность развития речи, обучения детей родному языку. Указаны цель и задачи методического пособия. Дана характеристика структуры методического пособия. Раскрываются возрастные особенности  развития детей, которые  учитываются при организации воспитательно-образовательного процесса в ДОУ.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В пособии предлагается перспективное планирование образовательной деятельности детей первой младшей группы, которое включает тематику образовательной деятельности, задачи (развивающие, воспитательные, образовательные), структуру и средства обучения и воспитания. Перспективное планирование даётся в удобной табличной форме, которое позволит педагогам ДОУ чётко вести образовательную деятельность с детьми. Оно разработано в соответствии с тематическим принципом: «Детский сад», «Осень», «Я-Человек», «Мое окружение», «Зима», «Новый год», «Папы и мамы, дедушки и бабушки», «Народное творчество», «Весна», «Лето».  Два раза в год с помощью диагностической методики проводится мониторинг. Результаты мониторинга фиксируется в персональных карточках детей. Также разработаны конспекты образовательной деятельности. Образовательная деятельность детей организовывается с учётом Федеральных Государственных требований к структуре ООП дошкольного образования. Прослеживается интегрированный подход к организации деятельности малышей.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«Мәктәпкәчә яшьтәгеләр әлифбасы: авазларны уйнатып»,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«Раз - словечко, два – словечко» Р.Шаехова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В программе предшкольного образования в разделе «Учимся родному языку» педагогу следует в процессе общения стремиться к качественному совершенствованию словаря ребенка, употребление наиболее подходящих по смыслу слов при обозначении предметов, свойств, качеств, действий. Побуждать к участию в коллективном разговоре, формировать умение выполнять игровые задания творческого характера. Формировать представление о слове, звуке, слоге, предложении. Учить выделять в произношении заданный звук, делить двух-трех сложные слова на слоги, называть в определенной последовательности слоги в словах, соотносить произносимое слово со схемой его звукового состава, проводить элементарный звуковой анализ слов (в процессе моделирования). Развивать психомоторную готовность руки к письму.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Для решения этих задач опираемся на рабочие тетради «Мәктәпкәчә яшьтәгеләр әлифбасы: авазларны  уйнатып».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для интересного и результативного обучения татарскому языку для воспитателей и родителей разработано методическое пособие  «Раз - словечко, два – словечко». Пособие составлено по наиболее распространенным и знакомым для детей темам, где рядом с названием предметов и явлений на русском и татарском языках дан художественный текст, раскрываются вопросы по содержанию. Специально разработанные игровые задания, познавательные рассказы, сказки, загадки позволяют расширить детские возможности в запоминании и воспроизведении новой информации.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 учебно-методических комплектов (УМК):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I.  Материалы для обучения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1. Рабочие тетради для детей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2. Методические рекомендации и пособия    для   воспитателей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II. Материал для формирования языковой среды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1. Сборники детских художественных произведений для воспитателей и    родителей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2. Комплекты аудиоматериалов (песни, танцы)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3. Комплекты видеоматериалов (телепередачи, учебные мультфильмы):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а) переведенные с русского языка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б) вновь созданные на татарском языке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Мультимедийные ресурсы нового поколения для изучения детьми татарского языка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Разработаны 5 мультфильмов на татарском языке (объединение «Татармультфильм»)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Разработаны содержание 45 анимационных сюжетов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Создана познавательно-развлекательная  телевизионная передача «Әкият илендә» (трансляция по ТНВ, по воскресеньям в 9.30)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Тиражирован комплект из трех дисков: музыкальные сказки на тат.яз - «Африка хикмәтләре», «Сертотмас үрдәк», «Бардым күлгә, салдым кармак...» детские песни на тат.яз. – «Бииләр итек-читекләр» Луизы Батыр-Булгари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Разработаны аудиозаписи татарских народных танцевальных мелодий «Шома бас» (29 мелодий)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Осуществлен перевод 8 мультфильмов на татарский язык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Перевод мультипликационных фильмов «Союзмультфильм» на  татарский язык: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1.     Крокодил Гена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2.      Чебурашка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3.      Шапокляк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4.      Как львенок и черепаха пели песню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5.      Винни-Пух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6.      Винни-Пух идет в гости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7.      Винни-Пух и день забот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8.     Котенок по имени Гав № 1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9.      Котенок по имени Гав № 2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10.  Котенок по имени Гав № 3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11.  Трое из Простоквашино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12.  Каникулы в Простоквашино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13.  Зима в Простоквашино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14.  Кто сказал «Мяу»?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15.  Золушка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16.  Двенадцать месяцев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17.  Малыш и Карлсон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18.  Карлсон вернулся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Анимационные сюжеты (до 3-х минут):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1.     Әйдә дуслашыйк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2.     Качышлы уйныйбыз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3.     Шалкан әкияте буенча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4.     Безнең кунаклар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5.     Тәмле кибетендә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6.     Азат кунак чакыра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7.     Карусельга сәяхәт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8.     Уенчыклар үпкәләде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9.     Күңелле уеннар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lastRenderedPageBreak/>
        <w:t>10. Акбай һәм Мияу маҗаралары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11. Уйный-уйный саныйбыз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12. Күңелле ял итәбез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Аудиозаписи для детей дошкольного возраста: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Минем гаиләм                                                     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Минем туганнарым                                                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Әйдәгез танышыйк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Минем дуслар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Әйе,юк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Кунак килгән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Сөт. Чәй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Песине сыйла                                                  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Туган көн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Алия кунакка килгән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Уйныйбыз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Алсуга бүләк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Бүләкләр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Уйныйбыз да, саныйбыз да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Создание мультипликационных фильмов на татарском языке: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Өч кыз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Алтын бөртекләр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 -                       Ике кыз</w:t>
      </w:r>
    </w:p>
    <w:p w:rsidR="008A6CC9" w:rsidRPr="008A6CC9" w:rsidRDefault="008A6CC9" w:rsidP="008A6CC9">
      <w:pPr>
        <w:shd w:val="clear" w:color="auto" w:fill="F6F6F6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6CC9">
        <w:rPr>
          <w:rFonts w:ascii="Times New Roman" w:eastAsia="Times New Roman" w:hAnsi="Times New Roman" w:cs="Times New Roman"/>
          <w:sz w:val="24"/>
          <w:szCs w:val="24"/>
        </w:rPr>
        <w:t>·                        Төлке белән каз</w:t>
      </w:r>
    </w:p>
    <w:p w:rsidR="005670C4" w:rsidRDefault="005670C4"/>
    <w:sectPr w:rsidR="005670C4" w:rsidSect="00B2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A6CC9"/>
    <w:rsid w:val="00533271"/>
    <w:rsid w:val="005670C4"/>
    <w:rsid w:val="008A6CC9"/>
    <w:rsid w:val="00B2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564"/>
  </w:style>
  <w:style w:type="paragraph" w:styleId="1">
    <w:name w:val="heading 1"/>
    <w:basedOn w:val="a"/>
    <w:link w:val="10"/>
    <w:uiPriority w:val="9"/>
    <w:qFormat/>
    <w:rsid w:val="008A6C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CC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2352</Words>
  <Characters>13409</Characters>
  <Application>Microsoft Office Word</Application>
  <DocSecurity>0</DocSecurity>
  <Lines>111</Lines>
  <Paragraphs>31</Paragraphs>
  <ScaleCrop>false</ScaleCrop>
  <Company/>
  <LinksUpToDate>false</LinksUpToDate>
  <CharactersWithSpaces>15730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2015-04-29T11:07:00Z</dcterms:created>
  <dcterms:modified xsi:type="dcterms:W3CDTF">2015-05-05T03:18:00Z</dcterms:modified>
</cp:coreProperties>
</file>